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40"/>
          <w:szCs w:val="40"/>
          <w:u w:val="single"/>
          <w:lang w:val="en-GB"/>
        </w:rPr>
      </w:pPr>
      <w:bookmarkStart w:id="0" w:name="_GoBack"/>
      <w:bookmarkEnd w:id="0"/>
      <w:r>
        <w:rPr>
          <w:i/>
          <w:sz w:val="40"/>
          <w:szCs w:val="40"/>
          <w:u w:val="single"/>
          <w:lang w:val="en-GB"/>
        </w:rPr>
        <w:t>Filling Problems</w:t>
      </w: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26670</wp:posOffset>
            </wp:positionV>
            <wp:extent cx="1663700" cy="1117600"/>
            <wp:effectExtent l="0" t="0" r="12700" b="6350"/>
            <wp:wrapSquare wrapText="bothSides"/>
            <wp:docPr id="1" name="Picture 2" descr="http://images.google.co.uk/images?q=tbn:qGKehfyrydAJ:www.internationaldovesociety.com/Dove%2520Pics/Containers/Feed%2520conta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images.google.co.uk/images?q=tbn:qGKehfyrydAJ:www.internationaldovesociety.com/Dove%2520Pics/Containers/Feed%2520containers.jp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Using only two containers which hold 5litres and 3litres how could you measure out 2litres of water?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other amounts could be measured out?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Show your reasoning clearly.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Mike the miner has a large empty storage container and two measuring cups – 10kg and 3kg.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How can he measure out exactly 22kg of gold dust?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Can he do it in more than way?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Mick the Mechanic needs to measure 3 litres of oil.  He has two cans: one holds 4 litres and the other 5 litres.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Can you help him?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  <w:r>
        <w:rPr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73025</wp:posOffset>
            </wp:positionV>
            <wp:extent cx="1003300" cy="749300"/>
            <wp:effectExtent l="0" t="0" r="6350" b="12700"/>
            <wp:wrapSquare wrapText="bothSides"/>
            <wp:docPr id="2" name="Picture 3" descr="http://images.google.co.uk/images?q=tbn:yPDpjR6swhAJ:www.fire-works.co.za/products/jugs/pic50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images.google.co.uk/images?q=tbn:yPDpjR6swhAJ:www.fire-works.co.za/products/jugs/pic50d2.jp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What quantities of water may be measured using a 7 litre container and a 2 litre container?</w:t>
      </w:r>
      <w:r>
        <w:rPr>
          <w:rFonts w:ascii="Arial" w:hAnsi="Arial" w:cs="Arial"/>
          <w:color w:val="000000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5080</wp:posOffset>
            </wp:positionV>
            <wp:extent cx="927100" cy="774700"/>
            <wp:effectExtent l="0" t="0" r="6350" b="6350"/>
            <wp:wrapSquare wrapText="bothSides"/>
            <wp:docPr id="3" name="Picture 4" descr="http://images.google.co.uk/images?q=tbn:QhV_ZAYYd9QJ:www.hosp.co.nz/100-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http://images.google.co.uk/images?q=tbn:QhV_ZAYYd9QJ:www.hosp.co.nz/100-0015.jp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How can you measure 7 litres of water with a 3 litre and an 8 litre container?</w:t>
      </w:r>
      <w:r>
        <w:rPr>
          <w:rFonts w:ascii="Arial" w:hAnsi="Arial" w:cs="Arial"/>
          <w:color w:val="000000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lang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53340</wp:posOffset>
            </wp:positionV>
            <wp:extent cx="1130300" cy="1181100"/>
            <wp:effectExtent l="0" t="0" r="12700" b="0"/>
            <wp:wrapSquare wrapText="bothSides"/>
            <wp:docPr id="4" name="Picture 5" descr="http://images.google.co.uk/images?q=tbn:yman_-lWrnIJ:www.drinkgifts.com/images/Wine%2520Buckets/Colorful%2520Wine%2520Buc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http://images.google.co.uk/images?q=tbn:yman_-lWrnIJ:www.drinkgifts.com/images/Wine%2520Buckets/Colorful%2520Wine%2520Buckets.jpg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You have two buckets which hold 5 pints and 7 pints.  There is a tap with running water.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How do you use these two buckets to get 6 pints?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sectPr>
      <w:pgSz w:w="11907" w:h="16840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19784F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A36012"/>
    <w:rsid w:val="00A46919"/>
    <w:rsid w:val="00A862BD"/>
    <w:rsid w:val="00B12CFA"/>
    <w:rsid w:val="00B21371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F1793"/>
    <w:rsid w:val="75970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images.google.co.uk/images?q=tbn:QhV_ZAYYd9QJ:www.hosp.co.nz/100-0015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images.google.co.uk/images?q=tbn:yPDpjR6swhAJ:www.fire-works.co.za/products/jugs/pic50d2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images.google.co.uk/images?q=tbn:qGKehfyrydAJ:www.internationaldovesociety.com/Dove%252520Pics/Containers/Feed%252520containers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http://images.google.co.uk/images?q=tbn:yman_-lWrnIJ:www.drinkgifts.com/images/Wine%252520Buckets/Colorful%252520Wine%252520Buckets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126</Words>
  <Characters>724</Characters>
  <Lines>6</Lines>
  <Paragraphs>1</Paragraphs>
  <TotalTime>0</TotalTime>
  <ScaleCrop>false</ScaleCrop>
  <LinksUpToDate>false</LinksUpToDate>
  <CharactersWithSpaces>849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2005-02-14T13:50:00Z</dcterms:created>
  <dc:creator>User name placeholder</dc:creator>
  <cp:lastModifiedBy>mathssite.com</cp:lastModifiedBy>
  <dcterms:modified xsi:type="dcterms:W3CDTF">2019-04-11T07:34:31Z</dcterms:modified>
  <dc:title>Filling Problems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